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07AE6" w:rsidRDefault="00E34400"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0;margin-top:497.65pt;width:479.25pt;height:229.65pt;z-index:14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C07AE6">
                  <w:pPr>
                    <w:pStyle w:val="Framecontents"/>
                    <w:rPr>
                      <w:rFonts w:ascii="Verdana" w:hAnsi="Verdana" w:cs="Verdana"/>
                      <w:sz w:val="28"/>
                      <w:szCs w:val="28"/>
                    </w:rPr>
                  </w:pPr>
                  <w:r>
                    <w:rPr>
                      <w:rFonts w:ascii="Verdana" w:hAnsi="Verdana" w:cs="Verdana"/>
                      <w:sz w:val="48"/>
                      <w:szCs w:val="48"/>
                    </w:rPr>
                    <w:t>Task</w:t>
                  </w:r>
                </w:p>
                <w:p w:rsidR="00C07AE6" w:rsidRDefault="00C07AE6">
                  <w:pPr>
                    <w:pStyle w:val="Framecontents"/>
                    <w:rPr>
                      <w:rFonts w:ascii="Verdana" w:hAnsi="Verdana" w:cs="Verdana"/>
                      <w:sz w:val="28"/>
                      <w:szCs w:val="28"/>
                    </w:rPr>
                  </w:pPr>
                  <w:r>
                    <w:rPr>
                      <w:rFonts w:ascii="Verdana" w:hAnsi="Verdana" w:cs="Verdana"/>
                      <w:sz w:val="28"/>
                      <w:szCs w:val="28"/>
                    </w:rPr>
                    <w:t xml:space="preserve">Students are placed into groups, each group is given the concept map sheet and the cards sheet. Using knowledge and the cards, </w:t>
                  </w:r>
                  <w:r w:rsidR="00E34400">
                    <w:rPr>
                      <w:rFonts w:ascii="Verdana" w:hAnsi="Verdana" w:cs="Verdana"/>
                      <w:sz w:val="28"/>
                      <w:szCs w:val="28"/>
                    </w:rPr>
                    <w:t xml:space="preserve">they </w:t>
                  </w:r>
                  <w:r>
                    <w:rPr>
                      <w:rFonts w:ascii="Verdana" w:hAnsi="Verdana" w:cs="Verdana"/>
                      <w:sz w:val="28"/>
                      <w:szCs w:val="28"/>
                    </w:rPr>
                    <w:t xml:space="preserve">discuss </w:t>
                  </w:r>
                  <w:r w:rsidR="00EB2287">
                    <w:rPr>
                      <w:rFonts w:ascii="Verdana" w:hAnsi="Verdana" w:cs="Verdana"/>
                      <w:sz w:val="28"/>
                      <w:szCs w:val="28"/>
                    </w:rPr>
                    <w:t>the significance of the Battle of Carham</w:t>
                  </w:r>
                </w:p>
                <w:p w:rsidR="00EB2287" w:rsidRDefault="00C07AE6">
                  <w:pPr>
                    <w:pStyle w:val="Framecontents"/>
                    <w:rPr>
                      <w:rFonts w:ascii="Verdana" w:hAnsi="Verdana" w:cs="Verdana"/>
                      <w:sz w:val="28"/>
                      <w:szCs w:val="28"/>
                    </w:rPr>
                  </w:pPr>
                  <w:r>
                    <w:rPr>
                      <w:rFonts w:ascii="Verdana" w:hAnsi="Verdana" w:cs="Verdana"/>
                      <w:sz w:val="28"/>
                      <w:szCs w:val="28"/>
                    </w:rPr>
                    <w:t xml:space="preserve">Cards can be placed on the concept map, with the most </w:t>
                  </w:r>
                  <w:r w:rsidR="00EB2287">
                    <w:rPr>
                      <w:rFonts w:ascii="Verdana" w:hAnsi="Verdana" w:cs="Verdana"/>
                      <w:sz w:val="28"/>
                      <w:szCs w:val="28"/>
                    </w:rPr>
                    <w:t>significant</w:t>
                  </w:r>
                  <w:r>
                    <w:rPr>
                      <w:rFonts w:ascii="Verdana" w:hAnsi="Verdana" w:cs="Verdana"/>
                      <w:sz w:val="28"/>
                      <w:szCs w:val="28"/>
                    </w:rPr>
                    <w:t xml:space="preserve"> in the centre, and the less </w:t>
                  </w:r>
                  <w:r w:rsidR="00EB2287">
                    <w:rPr>
                      <w:rFonts w:ascii="Verdana" w:hAnsi="Verdana" w:cs="Verdana"/>
                      <w:sz w:val="28"/>
                      <w:szCs w:val="28"/>
                    </w:rPr>
                    <w:t>significant</w:t>
                  </w:r>
                  <w:r>
                    <w:rPr>
                      <w:rFonts w:ascii="Verdana" w:hAnsi="Verdana" w:cs="Verdana"/>
                      <w:sz w:val="28"/>
                      <w:szCs w:val="28"/>
                    </w:rPr>
                    <w:t xml:space="preserve"> towards the outside</w:t>
                  </w:r>
                  <w:r w:rsidR="00E34400">
                    <w:rPr>
                      <w:rFonts w:ascii="Verdana" w:hAnsi="Verdana" w:cs="Verdana"/>
                      <w:sz w:val="28"/>
                      <w:szCs w:val="28"/>
                    </w:rPr>
                    <w:t>, students should be encouraged to move the cards about as the discussion develops</w:t>
                  </w:r>
                  <w:r>
                    <w:rPr>
                      <w:rFonts w:ascii="Verdana" w:hAnsi="Verdana" w:cs="Verdana"/>
                      <w:sz w:val="28"/>
                      <w:szCs w:val="28"/>
                    </w:rPr>
                    <w:t xml:space="preserve">. </w:t>
                  </w:r>
                </w:p>
                <w:p w:rsidR="00EB2287" w:rsidRDefault="00EB2287">
                  <w:pPr>
                    <w:pStyle w:val="Framecontents"/>
                    <w:rPr>
                      <w:rFonts w:ascii="Verdana" w:hAnsi="Verdana" w:cs="Verdana"/>
                      <w:sz w:val="28"/>
                      <w:szCs w:val="28"/>
                    </w:rPr>
                  </w:pPr>
                  <w:r>
                    <w:rPr>
                      <w:rFonts w:ascii="Verdana" w:hAnsi="Verdana" w:cs="Verdana"/>
                      <w:sz w:val="28"/>
                      <w:szCs w:val="28"/>
                    </w:rPr>
                    <w:t>S</w:t>
                  </w:r>
                  <w:r w:rsidR="00C07AE6">
                    <w:rPr>
                      <w:rFonts w:ascii="Verdana" w:hAnsi="Verdana" w:cs="Verdana"/>
                      <w:sz w:val="28"/>
                      <w:szCs w:val="28"/>
                    </w:rPr>
                    <w:t>tudents should also discuss any connections.</w:t>
                  </w:r>
                  <w:r w:rsidRPr="00EB2287">
                    <w:rPr>
                      <w:rFonts w:ascii="Verdana" w:hAnsi="Verdana" w:cs="Verdana"/>
                      <w:sz w:val="28"/>
                      <w:szCs w:val="28"/>
                    </w:rPr>
                    <w:t xml:space="preserve"> </w:t>
                  </w:r>
                </w:p>
                <w:p w:rsidR="00C07AE6" w:rsidRDefault="00EB2287">
                  <w:pPr>
                    <w:pStyle w:val="Framecontents"/>
                  </w:pPr>
                  <w:r>
                    <w:rPr>
                      <w:rFonts w:ascii="Verdana" w:hAnsi="Verdana" w:cs="Verdana"/>
                      <w:sz w:val="28"/>
                      <w:szCs w:val="28"/>
                    </w:rPr>
                    <w:t>Additional cards are provided to allow students to add additional ideas.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26" type="#_x0000_t202" style="position:absolute;margin-left:.75pt;margin-top:-23.95pt;width:479.25pt;height:74.5pt;z-index:1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Pr="00EB2287" w:rsidRDefault="00EB2287">
                  <w:pPr>
                    <w:pStyle w:val="Framecontents"/>
                    <w:jc w:val="center"/>
                    <w:rPr>
                      <w:rFonts w:ascii="Verdana" w:hAnsi="Verdana"/>
                      <w:sz w:val="48"/>
                      <w:szCs w:val="48"/>
                    </w:rPr>
                  </w:pPr>
                  <w:r w:rsidRPr="00EB2287">
                    <w:rPr>
                      <w:rFonts w:ascii="Verdana" w:hAnsi="Verdana"/>
                      <w:bCs/>
                      <w:sz w:val="48"/>
                      <w:szCs w:val="48"/>
                    </w:rPr>
                    <w:t>How significant is the Battle of Carham?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27" type="#_x0000_t202" style="position:absolute;margin-left:5.7pt;margin-top:75.25pt;width:142.05pt;height:43.45pt;z-index: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EB2287">
                  <w:pPr>
                    <w:pStyle w:val="Framecontents"/>
                    <w:jc w:val="center"/>
                  </w:pPr>
                  <w:r>
                    <w:rPr>
                      <w:rFonts w:ascii="Verdana" w:hAnsi="Verdana" w:cs="Verdana"/>
                      <w:sz w:val="28"/>
                      <w:szCs w:val="28"/>
                    </w:rPr>
                    <w:t>Cnut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28" type="#_x0000_t202" style="position:absolute;margin-left:170.45pt;margin-top:75.25pt;width:143.05pt;height:43.45pt;z-index:3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EB2287">
                  <w:pPr>
                    <w:pStyle w:val="BodyText"/>
                    <w:jc w:val="center"/>
                  </w:pPr>
                  <w:r>
                    <w:rPr>
                      <w:rFonts w:ascii="Verdana" w:hAnsi="Verdana" w:cs="Verdana"/>
                      <w:color w:val="000000"/>
                      <w:sz w:val="28"/>
                      <w:szCs w:val="28"/>
                    </w:rPr>
                    <w:t>Malcolm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29" type="#_x0000_t202" style="position:absolute;margin-left:336.2pt;margin-top:75.25pt;width:142.2pt;height:43.45pt;z-index:4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EB2287">
                  <w:pPr>
                    <w:pStyle w:val="Framecontents"/>
                    <w:jc w:val="center"/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Northumbria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30" type="#_x0000_t202" style="position:absolute;margin-left:2.15pt;margin-top:148.75pt;width:146.35pt;height:45.7pt;z-index:5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EB2287">
                  <w:pPr>
                    <w:pStyle w:val="BodyText"/>
                    <w:jc w:val="center"/>
                  </w:pPr>
                  <w:r>
                    <w:rPr>
                      <w:rFonts w:ascii="Verdana" w:hAnsi="Verdana" w:cs="Verdana"/>
                      <w:color w:val="000000"/>
                      <w:sz w:val="28"/>
                      <w:szCs w:val="28"/>
                    </w:rPr>
                    <w:t>England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31" type="#_x0000_t202" style="position:absolute;margin-left:173.15pt;margin-top:148.75pt;width:138.85pt;height:43.45pt;z-index:6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EB2287">
                  <w:pPr>
                    <w:pStyle w:val="BodyText"/>
                    <w:jc w:val="center"/>
                  </w:pPr>
                  <w:r>
                    <w:rPr>
                      <w:rFonts w:ascii="Verdana" w:eastAsia="Calibri" w:hAnsi="Verdana" w:cs="Verdana"/>
                      <w:sz w:val="28"/>
                      <w:szCs w:val="28"/>
                    </w:rPr>
                    <w:t>Scotland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32" type="#_x0000_t202" style="position:absolute;margin-left:335.45pt;margin-top:148.75pt;width:143.5pt;height:43.45pt;z-index:7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EB2287">
                  <w:pPr>
                    <w:pStyle w:val="Framecontents"/>
                    <w:jc w:val="center"/>
                  </w:pPr>
                  <w:r>
                    <w:rPr>
                      <w:rFonts w:ascii="Verdana" w:hAnsi="Verdana"/>
                      <w:sz w:val="28"/>
                      <w:szCs w:val="28"/>
                    </w:rPr>
                    <w:t>Lothian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33" type="#_x0000_t202" style="position:absolute;margin-left:2.15pt;margin-top:225.25pt;width:146.35pt;height:45.7pt;z-index:8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EB2287">
                  <w:pPr>
                    <w:pStyle w:val="BodyText"/>
                    <w:jc w:val="center"/>
                  </w:pPr>
                  <w:r>
                    <w:rPr>
                      <w:rFonts w:ascii="Verdana" w:eastAsia="Calibri" w:hAnsi="Verdana" w:cs="Verdana"/>
                      <w:color w:val="000000"/>
                      <w:sz w:val="28"/>
                      <w:szCs w:val="28"/>
                    </w:rPr>
                    <w:t>Border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34" type="#_x0000_t202" style="position:absolute;margin-left:171.65pt;margin-top:228.25pt;width:146.35pt;height:45.7pt;z-index:9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EB2287">
                  <w:pPr>
                    <w:pStyle w:val="Framecontents"/>
                    <w:jc w:val="center"/>
                  </w:pPr>
                  <w:r>
                    <w:rPr>
                      <w:rFonts w:ascii="Verdana" w:hAnsi="Verdana" w:cs="Verdana"/>
                      <w:color w:val="000000"/>
                      <w:sz w:val="28"/>
                      <w:szCs w:val="28"/>
                    </w:rPr>
                    <w:t>Power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35" type="#_x0000_t202" style="position:absolute;margin-left:336.65pt;margin-top:228.25pt;width:146.35pt;height:45.7pt;z-index:10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Pr="00EB2287" w:rsidRDefault="00EB2287">
                  <w:pPr>
                    <w:pStyle w:val="Framecontents"/>
                    <w:jc w:val="center"/>
                    <w:rPr>
                      <w:rFonts w:ascii="Verdana" w:hAnsi="Verdana"/>
                      <w:sz w:val="28"/>
                      <w:szCs w:val="28"/>
                    </w:rPr>
                  </w:pPr>
                  <w:r w:rsidRPr="00EB2287">
                    <w:rPr>
                      <w:rFonts w:ascii="Verdana" w:hAnsi="Verdana"/>
                      <w:sz w:val="28"/>
                      <w:szCs w:val="28"/>
                    </w:rPr>
                    <w:t>Bishop of Durham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36" type="#_x0000_t202" style="position:absolute;margin-left:171.65pt;margin-top:305.5pt;width:146.35pt;height:45.7pt;z-index:11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Pr="00EB2287" w:rsidRDefault="00EB2287">
                  <w:pPr>
                    <w:pStyle w:val="Framecontents"/>
                    <w:jc w:val="center"/>
                    <w:rPr>
                      <w:rFonts w:ascii="Verdana" w:hAnsi="Verdana"/>
                      <w:sz w:val="28"/>
                      <w:szCs w:val="28"/>
                    </w:rPr>
                  </w:pPr>
                  <w:r w:rsidRPr="00EB2287">
                    <w:rPr>
                      <w:rFonts w:ascii="Verdana" w:hAnsi="Verdana"/>
                      <w:sz w:val="28"/>
                      <w:szCs w:val="28"/>
                    </w:rPr>
                    <w:t>Remembered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37" type="#_x0000_t202" style="position:absolute;margin-left:335.9pt;margin-top:306.25pt;width:146.35pt;height:45.7pt;z-index:12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Pr="00EB2287" w:rsidRDefault="00EB2287">
                  <w:pPr>
                    <w:pStyle w:val="Framecontents"/>
                    <w:jc w:val="center"/>
                    <w:rPr>
                      <w:rFonts w:ascii="Verdana" w:hAnsi="Verdana"/>
                      <w:sz w:val="28"/>
                      <w:szCs w:val="28"/>
                    </w:rPr>
                  </w:pPr>
                  <w:r w:rsidRPr="00EB2287">
                    <w:rPr>
                      <w:rFonts w:ascii="Verdana" w:hAnsi="Verdana"/>
                      <w:sz w:val="28"/>
                      <w:szCs w:val="28"/>
                    </w:rPr>
                    <w:t>Change</w:t>
                  </w:r>
                  <w:r>
                    <w:rPr>
                      <w:rFonts w:ascii="Verdana" w:hAnsi="Verdana"/>
                      <w:sz w:val="28"/>
                      <w:szCs w:val="28"/>
                    </w:rPr>
                    <w:t>d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38" type="#_x0000_t202" style="position:absolute;margin-left:1.4pt;margin-top:303.25pt;width:146.35pt;height:45.7pt;z-index:13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EB2287">
                  <w:pPr>
                    <w:pStyle w:val="Framecontents"/>
                    <w:jc w:val="center"/>
                    <w:rPr>
                      <w:rFonts w:ascii="Verdana" w:hAnsi="Verdana" w:cs="Verdana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Verdana" w:hAnsi="Verdana" w:cs="Verdana"/>
                      <w:color w:val="000000"/>
                      <w:sz w:val="28"/>
                      <w:szCs w:val="28"/>
                    </w:rPr>
                    <w:t>Unusual</w:t>
                  </w:r>
                </w:p>
              </w:txbxContent>
            </v:textbox>
            <w10:wrap type="square"/>
          </v:shape>
        </w:pict>
      </w:r>
      <w:r w:rsidR="00C07AE6">
        <w:pict>
          <v:shape id="_x0000_s1040" type="#_x0000_t202" style="position:absolute;margin-left:-1.6pt;margin-top:373pt;width:146.35pt;height:45.7pt;z-index:15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C07AE6">
                  <w:pPr>
                    <w:pStyle w:val="Framecontents"/>
                    <w:jc w:val="center"/>
                    <w:rPr>
                      <w:rFonts w:ascii="Verdana" w:hAnsi="Verdana" w:cs="Verdana"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C07AE6">
        <w:pict>
          <v:shape id="_x0000_s1041" type="#_x0000_t202" style="position:absolute;margin-left:175.4pt;margin-top:373pt;width:146.35pt;height:45.7pt;z-index:16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C07AE6">
                  <w:pPr>
                    <w:pStyle w:val="Framecontents"/>
                    <w:jc w:val="center"/>
                    <w:rPr>
                      <w:rFonts w:ascii="Verdana" w:hAnsi="Verdana" w:cs="Verdana"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C07AE6">
        <w:pict>
          <v:shape id="_x0000_s1042" type="#_x0000_t202" style="position:absolute;margin-left:336.95pt;margin-top:372.4pt;width:146.35pt;height:45.7pt;z-index:17;mso-wrap-distance-left:5.7pt;mso-wrap-distance-top:5.7pt;mso-wrap-distance-right:5.7pt;mso-wrap-distance-bottom:5.7pt" strokeweight=".05pt">
            <v:fill color2="black"/>
            <v:textbox inset="4.25pt,4.25pt,4.25pt,4.25pt">
              <w:txbxContent>
                <w:p w:rsidR="00C07AE6" w:rsidRDefault="00C07AE6">
                  <w:pPr>
                    <w:pStyle w:val="Framecontents"/>
                    <w:jc w:val="center"/>
                    <w:rPr>
                      <w:rFonts w:ascii="Verdana" w:hAnsi="Verdana" w:cs="Verdana"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sectPr w:rsidR="00C07AE6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2287"/>
    <w:rsid w:val="00904BA3"/>
    <w:rsid w:val="00C07AE6"/>
    <w:rsid w:val="00E34400"/>
    <w:rsid w:val="00EB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oNotEmbedSmartTags/>
  <w:decimalSymbol w:val="."/>
  <w:listSeparator w:val=","/>
  <w15:chartTrackingRefBased/>
  <w15:docId w15:val="{16059375-9460-4CC5-977C-04F24004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styleId="Emphasis">
    <w:name w:val="Emphasis"/>
    <w:qFormat/>
    <w:rPr>
      <w:i/>
      <w:i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cp:lastModifiedBy>Geoffrey Carter</cp:lastModifiedBy>
  <cp:revision>2</cp:revision>
  <cp:lastPrinted>1601-01-01T00:00:00Z</cp:lastPrinted>
  <dcterms:created xsi:type="dcterms:W3CDTF">2019-06-13T10:46:00Z</dcterms:created>
  <dcterms:modified xsi:type="dcterms:W3CDTF">2019-06-13T10:46:00Z</dcterms:modified>
</cp:coreProperties>
</file>